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E4" w:rsidRPr="000600E4" w:rsidRDefault="00D12514" w:rsidP="000600E4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tr-T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tr-TR"/>
        </w:rPr>
        <w:t xml:space="preserve">Eğitim Yönetimi Teftişi </w:t>
      </w:r>
      <w:r w:rsidR="000600E4" w:rsidRPr="000600E4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tr-TR"/>
        </w:rPr>
        <w:t>Planlaması ve Ekonomisi Tezsiz Yüksek Lisans Yeterlik Sınavı</w:t>
      </w:r>
    </w:p>
    <w:bookmarkEnd w:id="0"/>
    <w:p w:rsidR="000600E4" w:rsidRPr="000600E4" w:rsidRDefault="000600E4" w:rsidP="000600E4">
      <w:pPr>
        <w:shd w:val="clear" w:color="auto" w:fill="FFFFFF"/>
        <w:spacing w:after="288" w:line="240" w:lineRule="auto"/>
        <w:jc w:val="center"/>
        <w:rPr>
          <w:rFonts w:ascii="Arial" w:eastAsia="Times New Roman" w:hAnsi="Arial" w:cs="Arial"/>
          <w:color w:val="3B3B3B"/>
          <w:sz w:val="24"/>
          <w:szCs w:val="24"/>
          <w:lang w:eastAsia="tr-TR"/>
        </w:rPr>
      </w:pPr>
    </w:p>
    <w:p w:rsidR="000600E4" w:rsidRPr="000600E4" w:rsidRDefault="000600E4" w:rsidP="00A5188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3B3B3B"/>
          <w:lang w:eastAsia="tr-TR"/>
        </w:rPr>
      </w:pPr>
      <w:r w:rsidRPr="000600E4">
        <w:rPr>
          <w:rFonts w:ascii="Arial" w:eastAsia="Times New Roman" w:hAnsi="Arial" w:cs="Arial"/>
          <w:color w:val="3B3B3B"/>
          <w:lang w:eastAsia="tr-TR"/>
        </w:rPr>
        <w:t>Fırat Üniversitesi Lisansüstü Eğitim-Öğretim Ve Sınav Yönetmeliği’ne Ait Senatonun 31. Maddesinin D-</w:t>
      </w:r>
      <w:proofErr w:type="gramStart"/>
      <w:r w:rsidRPr="000600E4">
        <w:rPr>
          <w:rFonts w:ascii="Arial" w:eastAsia="Times New Roman" w:hAnsi="Arial" w:cs="Arial"/>
          <w:color w:val="3B3B3B"/>
          <w:lang w:eastAsia="tr-TR"/>
        </w:rPr>
        <w:t>Fıkrasına  İstinaden</w:t>
      </w:r>
      <w:proofErr w:type="gramEnd"/>
      <w:r w:rsidRPr="000600E4">
        <w:rPr>
          <w:rFonts w:ascii="Arial" w:eastAsia="Times New Roman" w:hAnsi="Arial" w:cs="Arial"/>
          <w:color w:val="3B3B3B"/>
          <w:lang w:eastAsia="tr-TR"/>
        </w:rPr>
        <w:t xml:space="preserve">  Eğitim Yönetimi Teftişi, Planlaması ve Ekonomisi Tezsiz Yüksek Lisans Programına Kayıtlı Olup Mezun Durumunda Olan Öğrencilerin Yeterlik Sınavı 7 Ocak  2017 'Te Saat: 16.00' Da  İlgili Anabilim Dalında Yapılacaktır.</w:t>
      </w:r>
    </w:p>
    <w:p w:rsidR="00CE1190" w:rsidRDefault="00CE1190"/>
    <w:sectPr w:rsidR="00CE1190" w:rsidSect="00ED763E">
      <w:pgSz w:w="11906" w:h="16838"/>
      <w:pgMar w:top="1701" w:right="1134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E4"/>
    <w:rsid w:val="000600E4"/>
    <w:rsid w:val="00876FAB"/>
    <w:rsid w:val="00A51886"/>
    <w:rsid w:val="00CE1190"/>
    <w:rsid w:val="00D12514"/>
    <w:rsid w:val="00ED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muzaffer</dc:creator>
  <cp:lastModifiedBy>muzaffer</cp:lastModifiedBy>
  <cp:revision>11</cp:revision>
  <dcterms:created xsi:type="dcterms:W3CDTF">2016-12-21T10:31:00Z</dcterms:created>
  <dcterms:modified xsi:type="dcterms:W3CDTF">2016-12-21T10:39:00Z</dcterms:modified>
</cp:coreProperties>
</file>